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ECB2" w14:textId="4E78D08D" w:rsidR="00544CE8" w:rsidRPr="00544CE8" w:rsidRDefault="007870D5" w:rsidP="00A365E7">
      <w:pPr>
        <w:widowControl/>
        <w:rPr>
          <w:rFonts w:ascii="Arial" w:eastAsia="ＭＳ ゴシック" w:hAnsi="Arial" w:cs="Arial"/>
          <w:b/>
          <w:sz w:val="24"/>
          <w:lang w:val="de-DE"/>
        </w:rPr>
      </w:pPr>
      <w:r>
        <w:rPr>
          <w:rFonts w:ascii="Arial" w:eastAsia="ＭＳ ゴシック" w:hAnsi="Arial" w:cs="Arial" w:hint="eastAsia"/>
          <w:b/>
          <w:sz w:val="24"/>
          <w:lang w:val="de-DE"/>
        </w:rPr>
        <w:t>秋田県公衆衛生学会抄録フォーマット</w:t>
      </w:r>
    </w:p>
    <w:p w14:paraId="203349DD" w14:textId="77777777" w:rsidR="00544CE8" w:rsidRPr="00544CE8" w:rsidRDefault="00544CE8" w:rsidP="00A365E7">
      <w:pPr>
        <w:widowControl/>
        <w:rPr>
          <w:rFonts w:ascii="Times New Roman" w:hAnsi="Times New Roman"/>
          <w:sz w:val="24"/>
          <w:lang w:val="de-DE"/>
        </w:rPr>
      </w:pPr>
    </w:p>
    <w:p w14:paraId="6AA57927" w14:textId="62D1EBF0" w:rsidR="00544CE8" w:rsidRPr="00544CE8" w:rsidRDefault="00DE3DAF" w:rsidP="00A365E7">
      <w:pPr>
        <w:widowControl/>
        <w:rPr>
          <w:rFonts w:ascii="Times New Roman" w:hAnsi="Times New Roman"/>
          <w:szCs w:val="21"/>
          <w:lang w:val="de-DE"/>
        </w:rPr>
      </w:pPr>
      <w:r>
        <w:rPr>
          <w:rFonts w:ascii="Times New Roman" w:hAnsi="Times New Roman" w:hint="eastAsia"/>
          <w:szCs w:val="21"/>
          <w:lang w:val="de-DE"/>
        </w:rPr>
        <w:t>○○○○</w:t>
      </w:r>
      <w:r w:rsidR="00544CE8" w:rsidRPr="00544CE8">
        <w:rPr>
          <w:rFonts w:ascii="Times New Roman" w:hAnsi="Times New Roman"/>
          <w:szCs w:val="21"/>
          <w:vertAlign w:val="superscript"/>
          <w:lang w:val="de-DE"/>
        </w:rPr>
        <w:t>1</w:t>
      </w:r>
      <w:r w:rsidR="00544CE8" w:rsidRPr="00544CE8">
        <w:rPr>
          <w:rFonts w:ascii="Times New Roman" w:hAnsi="Times New Roman"/>
          <w:szCs w:val="21"/>
          <w:lang w:val="de-DE"/>
        </w:rPr>
        <w:t>，</w:t>
      </w:r>
      <w:r>
        <w:rPr>
          <w:rFonts w:ascii="Times New Roman" w:hAnsi="Times New Roman" w:hint="eastAsia"/>
          <w:szCs w:val="21"/>
          <w:lang w:val="de-DE"/>
        </w:rPr>
        <w:t>○○○○○</w:t>
      </w:r>
      <w:r w:rsidR="00544CE8" w:rsidRPr="00B840CE">
        <w:rPr>
          <w:rFonts w:ascii="Times New Roman" w:hAnsi="Times New Roman"/>
          <w:szCs w:val="21"/>
          <w:vertAlign w:val="superscript"/>
          <w:lang w:val="de-DE"/>
        </w:rPr>
        <w:t>2</w:t>
      </w:r>
    </w:p>
    <w:p w14:paraId="6925AD26" w14:textId="3A0F4AD7" w:rsidR="00544CE8" w:rsidRPr="00544CE8" w:rsidRDefault="00544CE8" w:rsidP="00A365E7">
      <w:pPr>
        <w:widowControl/>
        <w:rPr>
          <w:rFonts w:ascii="Times New Roman" w:hAnsi="Times New Roman"/>
          <w:szCs w:val="21"/>
          <w:lang w:val="de-DE"/>
        </w:rPr>
      </w:pPr>
      <w:r w:rsidRPr="00544CE8">
        <w:rPr>
          <w:rFonts w:ascii="Times New Roman" w:hAnsi="Times New Roman"/>
          <w:szCs w:val="21"/>
          <w:vertAlign w:val="superscript"/>
          <w:lang w:val="de-DE"/>
        </w:rPr>
        <w:t>1</w:t>
      </w:r>
      <w:r w:rsidR="00DE3DAF">
        <w:rPr>
          <w:rFonts w:ascii="Times New Roman" w:hAnsi="Times New Roman" w:hint="eastAsia"/>
          <w:szCs w:val="21"/>
          <w:lang w:val="de-DE"/>
        </w:rPr>
        <w:t>○○○○○○○○</w:t>
      </w:r>
      <w:r w:rsidRPr="00544CE8">
        <w:rPr>
          <w:rFonts w:ascii="Times New Roman" w:hAnsi="Times New Roman"/>
          <w:szCs w:val="21"/>
          <w:lang w:val="de-DE"/>
        </w:rPr>
        <w:t>，</w:t>
      </w:r>
      <w:r w:rsidRPr="00544CE8">
        <w:rPr>
          <w:rFonts w:ascii="Times New Roman" w:hAnsi="Times New Roman"/>
          <w:szCs w:val="21"/>
          <w:vertAlign w:val="superscript"/>
          <w:lang w:val="de-DE"/>
        </w:rPr>
        <w:t>2</w:t>
      </w:r>
      <w:r w:rsidR="00DE3DAF">
        <w:rPr>
          <w:rFonts w:ascii="Times New Roman" w:hAnsi="Times New Roman" w:hint="eastAsia"/>
          <w:szCs w:val="21"/>
          <w:lang w:val="de-DE"/>
        </w:rPr>
        <w:t>○○○○○○</w:t>
      </w:r>
    </w:p>
    <w:p w14:paraId="65707ECB" w14:textId="77777777" w:rsidR="00544CE8" w:rsidRPr="00544CE8" w:rsidRDefault="00544CE8" w:rsidP="00A365E7">
      <w:pPr>
        <w:widowControl/>
        <w:rPr>
          <w:rFonts w:ascii="Times New Roman" w:hAnsi="Times New Roman"/>
          <w:szCs w:val="21"/>
          <w:lang w:val="de-DE"/>
        </w:rPr>
      </w:pPr>
    </w:p>
    <w:p w14:paraId="1B7ABF45" w14:textId="534563BD" w:rsidR="000E619C" w:rsidRDefault="00544CE8" w:rsidP="00A365E7">
      <w:pPr>
        <w:widowControl/>
        <w:rPr>
          <w:rFonts w:ascii="Times New Roman" w:hAnsi="Times New Roman"/>
          <w:szCs w:val="21"/>
          <w:lang w:val="de-DE"/>
        </w:rPr>
      </w:pPr>
      <w:r w:rsidRPr="00544CE8">
        <w:rPr>
          <w:rFonts w:ascii="Times New Roman" w:hAnsi="Times New Roman"/>
          <w:b/>
          <w:szCs w:val="21"/>
          <w:lang w:val="de-DE"/>
        </w:rPr>
        <w:t>【目的】</w:t>
      </w:r>
      <w:r w:rsidR="00B37099">
        <w:rPr>
          <w:rFonts w:ascii="Times New Roman" w:hAnsi="Times New Roman" w:hint="eastAsia"/>
          <w:szCs w:val="21"/>
          <w:lang w:val="de-DE"/>
        </w:rPr>
        <w:t>秋田県公衆衛生学会抄録</w:t>
      </w:r>
      <w:r w:rsidR="00B37099" w:rsidRPr="00B37099">
        <w:rPr>
          <w:rFonts w:ascii="Times New Roman" w:hAnsi="Times New Roman" w:hint="eastAsia"/>
          <w:szCs w:val="21"/>
          <w:lang w:val="de-DE"/>
        </w:rPr>
        <w:t>フォーマットです</w:t>
      </w:r>
      <w:r w:rsidR="00B37099">
        <w:rPr>
          <w:rFonts w:ascii="Times New Roman" w:hAnsi="Times New Roman" w:hint="eastAsia"/>
          <w:szCs w:val="21"/>
          <w:lang w:val="de-DE"/>
        </w:rPr>
        <w:t>。</w:t>
      </w:r>
      <w:r w:rsidR="00835442" w:rsidRPr="00B37099">
        <w:rPr>
          <w:rFonts w:ascii="Times New Roman" w:hAnsi="Times New Roman" w:hint="eastAsia"/>
          <w:szCs w:val="21"/>
          <w:lang w:val="de-DE"/>
        </w:rPr>
        <w:t>1</w:t>
      </w:r>
      <w:r w:rsidR="00835442" w:rsidRPr="00B37099">
        <w:rPr>
          <w:rFonts w:ascii="Times New Roman" w:hAnsi="Times New Roman" w:hint="eastAsia"/>
          <w:szCs w:val="21"/>
          <w:lang w:val="de-DE"/>
        </w:rPr>
        <w:t>枚以内にまとめて</w:t>
      </w:r>
      <w:r w:rsidR="00835442">
        <w:rPr>
          <w:rFonts w:ascii="Times New Roman" w:hAnsi="Times New Roman" w:hint="eastAsia"/>
          <w:szCs w:val="21"/>
          <w:lang w:val="de-DE"/>
        </w:rPr>
        <w:t>く</w:t>
      </w:r>
      <w:r w:rsidR="00835442" w:rsidRPr="00B37099">
        <w:rPr>
          <w:rFonts w:ascii="Times New Roman" w:hAnsi="Times New Roman" w:hint="eastAsia"/>
          <w:szCs w:val="21"/>
          <w:lang w:val="de-DE"/>
        </w:rPr>
        <w:t>ださい。</w:t>
      </w:r>
      <w:r w:rsidR="00B37099" w:rsidRPr="00B37099">
        <w:rPr>
          <w:rFonts w:ascii="Times New Roman" w:hAnsi="Times New Roman" w:hint="eastAsia"/>
          <w:szCs w:val="21"/>
          <w:lang w:val="de-DE"/>
        </w:rPr>
        <w:t>余白は，上下左右</w:t>
      </w:r>
      <w:r w:rsidR="00B37099" w:rsidRPr="00B37099">
        <w:rPr>
          <w:rFonts w:ascii="Times New Roman" w:hAnsi="Times New Roman" w:hint="eastAsia"/>
          <w:szCs w:val="21"/>
          <w:lang w:val="de-DE"/>
        </w:rPr>
        <w:t>2</w:t>
      </w:r>
      <w:r w:rsidR="00B37099">
        <w:rPr>
          <w:rFonts w:ascii="Times New Roman" w:hAnsi="Times New Roman" w:hint="eastAsia"/>
          <w:szCs w:val="21"/>
          <w:lang w:val="de-DE"/>
        </w:rPr>
        <w:t>5</w:t>
      </w:r>
      <w:r w:rsidR="00B37099" w:rsidRPr="00B37099">
        <w:rPr>
          <w:rFonts w:ascii="Times New Roman" w:hAnsi="Times New Roman" w:hint="eastAsia"/>
          <w:szCs w:val="21"/>
          <w:lang w:val="de-DE"/>
        </w:rPr>
        <w:t>mm</w:t>
      </w:r>
      <w:r w:rsidR="00B37099" w:rsidRPr="00B37099">
        <w:rPr>
          <w:rFonts w:ascii="Times New Roman" w:hAnsi="Times New Roman" w:hint="eastAsia"/>
          <w:szCs w:val="21"/>
          <w:lang w:val="de-DE"/>
        </w:rPr>
        <w:t>に設定しています</w:t>
      </w:r>
      <w:r w:rsidR="00B37099">
        <w:rPr>
          <w:rFonts w:ascii="Times New Roman" w:hAnsi="Times New Roman" w:hint="eastAsia"/>
          <w:szCs w:val="21"/>
          <w:lang w:val="de-DE"/>
        </w:rPr>
        <w:t>。</w:t>
      </w:r>
    </w:p>
    <w:p w14:paraId="74F610F9" w14:textId="5F8FB056" w:rsidR="00B37099" w:rsidRPr="00544CE8" w:rsidRDefault="00B37099" w:rsidP="00A365E7">
      <w:pPr>
        <w:widowControl/>
        <w:rPr>
          <w:rFonts w:ascii="Times New Roman" w:hAnsi="Times New Roman"/>
          <w:szCs w:val="21"/>
          <w:lang w:val="de-DE"/>
        </w:rPr>
      </w:pPr>
    </w:p>
    <w:p w14:paraId="78D96F58" w14:textId="77777777" w:rsidR="00CE5F21" w:rsidRDefault="00544CE8" w:rsidP="00A365E7">
      <w:pPr>
        <w:rPr>
          <w:rFonts w:ascii="Times New Roman" w:hAnsi="Times New Roman"/>
          <w:szCs w:val="21"/>
        </w:rPr>
      </w:pPr>
      <w:r w:rsidRPr="00544CE8">
        <w:rPr>
          <w:rFonts w:ascii="Times New Roman" w:hAnsi="Times New Roman"/>
          <w:b/>
          <w:szCs w:val="21"/>
          <w:lang w:val="de-DE"/>
        </w:rPr>
        <w:t>【対象と方法】</w:t>
      </w:r>
      <w:r w:rsidR="00B37099" w:rsidRPr="00211054">
        <w:rPr>
          <w:rFonts w:ascii="Times New Roman" w:hAnsi="Times New Roman"/>
          <w:szCs w:val="21"/>
        </w:rPr>
        <w:t>タイトルは</w:t>
      </w:r>
      <w:r w:rsidR="009407F6">
        <w:rPr>
          <w:rFonts w:ascii="Times New Roman" w:hAnsi="Times New Roman" w:hint="eastAsia"/>
          <w:szCs w:val="21"/>
        </w:rPr>
        <w:t>、</w:t>
      </w:r>
      <w:r w:rsidR="00A365E7">
        <w:rPr>
          <w:rFonts w:ascii="Times New Roman" w:hAnsi="Times New Roman" w:hint="eastAsia"/>
          <w:szCs w:val="21"/>
        </w:rPr>
        <w:t>両端</w:t>
      </w:r>
      <w:r w:rsidR="00A365E7" w:rsidRPr="00211054">
        <w:rPr>
          <w:rFonts w:ascii="Times New Roman" w:hAnsi="Times New Roman"/>
          <w:szCs w:val="21"/>
        </w:rPr>
        <w:t>揃え</w:t>
      </w:r>
      <w:r w:rsidR="00A365E7">
        <w:rPr>
          <w:rFonts w:ascii="Times New Roman" w:hAnsi="Times New Roman" w:hint="eastAsia"/>
          <w:szCs w:val="21"/>
        </w:rPr>
        <w:t>、</w:t>
      </w:r>
      <w:r w:rsidR="009407F6" w:rsidRPr="009407F6">
        <w:rPr>
          <w:rFonts w:ascii="Times New Roman" w:hAnsi="Times New Roman" w:hint="eastAsia"/>
          <w:szCs w:val="21"/>
        </w:rPr>
        <w:t>MS</w:t>
      </w:r>
      <w:r w:rsidR="009407F6" w:rsidRPr="009407F6">
        <w:rPr>
          <w:rFonts w:ascii="Times New Roman" w:hAnsi="Times New Roman" w:hint="eastAsia"/>
          <w:szCs w:val="21"/>
        </w:rPr>
        <w:t>ゴシック</w:t>
      </w:r>
      <w:r w:rsidR="009407F6" w:rsidRPr="009407F6">
        <w:rPr>
          <w:rFonts w:ascii="Times New Roman" w:hAnsi="Times New Roman" w:hint="eastAsia"/>
          <w:szCs w:val="21"/>
        </w:rPr>
        <w:t>/Arial</w:t>
      </w:r>
      <w:r w:rsidR="009407F6">
        <w:rPr>
          <w:rFonts w:ascii="Times New Roman" w:hAnsi="Times New Roman" w:hint="eastAsia"/>
          <w:szCs w:val="21"/>
        </w:rPr>
        <w:t>、</w:t>
      </w:r>
      <w:r w:rsidR="009407F6" w:rsidRPr="009407F6">
        <w:rPr>
          <w:rFonts w:ascii="Times New Roman" w:hAnsi="Times New Roman" w:hint="eastAsia"/>
          <w:szCs w:val="21"/>
        </w:rPr>
        <w:t>12pt</w:t>
      </w:r>
      <w:r w:rsidR="009407F6">
        <w:rPr>
          <w:rFonts w:ascii="Times New Roman" w:hAnsi="Times New Roman" w:hint="eastAsia"/>
          <w:szCs w:val="21"/>
        </w:rPr>
        <w:t>、</w:t>
      </w:r>
      <w:r w:rsidR="009407F6" w:rsidRPr="009407F6">
        <w:rPr>
          <w:rFonts w:ascii="Times New Roman" w:hAnsi="Times New Roman" w:hint="eastAsia"/>
          <w:szCs w:val="21"/>
        </w:rPr>
        <w:t>ボールド</w:t>
      </w:r>
      <w:r w:rsidR="00B37099" w:rsidRPr="00211054">
        <w:rPr>
          <w:rFonts w:ascii="Times New Roman" w:hAnsi="Times New Roman"/>
          <w:szCs w:val="21"/>
        </w:rPr>
        <w:t>です</w:t>
      </w:r>
      <w:r w:rsidR="009407F6">
        <w:rPr>
          <w:rFonts w:ascii="Times New Roman" w:hAnsi="Times New Roman" w:hint="eastAsia"/>
          <w:szCs w:val="21"/>
        </w:rPr>
        <w:t>。</w:t>
      </w:r>
    </w:p>
    <w:p w14:paraId="76207B93" w14:textId="5DF9A9D1" w:rsidR="00B37099" w:rsidRPr="00211054" w:rsidRDefault="00CE5F21" w:rsidP="00A365E7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  <w:r w:rsidR="00B37099" w:rsidRPr="00211054">
        <w:rPr>
          <w:rFonts w:ascii="Times New Roman" w:hAnsi="Times New Roman"/>
          <w:szCs w:val="21"/>
        </w:rPr>
        <w:t>その後</w:t>
      </w:r>
      <w:r w:rsidR="002D1B5A">
        <w:rPr>
          <w:rFonts w:ascii="Times New Roman" w:hAnsi="Times New Roman" w:hint="eastAsia"/>
          <w:szCs w:val="21"/>
        </w:rPr>
        <w:t>、</w:t>
      </w:r>
      <w:r w:rsidR="00B37099" w:rsidRPr="00211054">
        <w:rPr>
          <w:rFonts w:ascii="Times New Roman" w:hAnsi="Times New Roman"/>
          <w:szCs w:val="21"/>
        </w:rPr>
        <w:t>一行あけて氏名</w:t>
      </w:r>
      <w:r w:rsidR="009407F6">
        <w:rPr>
          <w:rFonts w:ascii="Times New Roman" w:hAnsi="Times New Roman" w:hint="eastAsia"/>
          <w:szCs w:val="21"/>
        </w:rPr>
        <w:t>、改行して</w:t>
      </w:r>
      <w:r w:rsidR="00B37099" w:rsidRPr="00211054">
        <w:rPr>
          <w:rFonts w:ascii="Times New Roman" w:hAnsi="Times New Roman"/>
          <w:szCs w:val="21"/>
        </w:rPr>
        <w:t>所属を記入し</w:t>
      </w:r>
      <w:r w:rsidR="00351E98">
        <w:rPr>
          <w:rFonts w:ascii="Times New Roman" w:hAnsi="Times New Roman" w:hint="eastAsia"/>
          <w:szCs w:val="21"/>
        </w:rPr>
        <w:t>てください</w:t>
      </w:r>
      <w:r w:rsidR="009407F6">
        <w:rPr>
          <w:rFonts w:ascii="Times New Roman" w:hAnsi="Times New Roman" w:hint="eastAsia"/>
          <w:szCs w:val="21"/>
        </w:rPr>
        <w:t>。</w:t>
      </w:r>
      <w:r w:rsidR="00B37099" w:rsidRPr="00211054">
        <w:rPr>
          <w:rFonts w:ascii="Times New Roman" w:hAnsi="Times New Roman"/>
          <w:szCs w:val="21"/>
        </w:rPr>
        <w:t>氏名と所属は</w:t>
      </w:r>
      <w:r w:rsidR="009407F6">
        <w:rPr>
          <w:rFonts w:ascii="Times New Roman" w:hAnsi="Times New Roman" w:hint="eastAsia"/>
          <w:szCs w:val="21"/>
        </w:rPr>
        <w:t>、両端</w:t>
      </w:r>
      <w:r w:rsidR="009407F6" w:rsidRPr="00211054">
        <w:rPr>
          <w:rFonts w:ascii="Times New Roman" w:hAnsi="Times New Roman"/>
          <w:szCs w:val="21"/>
        </w:rPr>
        <w:t>揃え</w:t>
      </w:r>
      <w:r w:rsidR="009407F6">
        <w:rPr>
          <w:rFonts w:ascii="Times New Roman" w:hAnsi="Times New Roman" w:hint="eastAsia"/>
          <w:szCs w:val="21"/>
        </w:rPr>
        <w:t>、</w:t>
      </w:r>
      <w:r w:rsidR="009407F6">
        <w:rPr>
          <w:rFonts w:ascii="Times New Roman" w:hAnsi="Times New Roman" w:hint="eastAsia"/>
          <w:szCs w:val="21"/>
        </w:rPr>
        <w:t>MS</w:t>
      </w:r>
      <w:r w:rsidR="009407F6">
        <w:rPr>
          <w:rFonts w:ascii="Times New Roman" w:hAnsi="Times New Roman" w:hint="eastAsia"/>
          <w:szCs w:val="21"/>
        </w:rPr>
        <w:t>明朝</w:t>
      </w:r>
      <w:r w:rsidR="009407F6">
        <w:rPr>
          <w:rFonts w:ascii="Times New Roman" w:hAnsi="Times New Roman" w:hint="eastAsia"/>
          <w:szCs w:val="21"/>
        </w:rPr>
        <w:t>/</w:t>
      </w:r>
      <w:r w:rsidR="009407F6" w:rsidRPr="009407F6">
        <w:rPr>
          <w:rFonts w:ascii="Times New Roman" w:hAnsi="Times New Roman"/>
          <w:szCs w:val="21"/>
        </w:rPr>
        <w:t>Times New Roman</w:t>
      </w:r>
      <w:r w:rsidR="009407F6">
        <w:rPr>
          <w:rFonts w:ascii="Times New Roman" w:hAnsi="Times New Roman" w:hint="eastAsia"/>
          <w:szCs w:val="21"/>
        </w:rPr>
        <w:t>、</w:t>
      </w:r>
      <w:r w:rsidR="009407F6">
        <w:rPr>
          <w:rFonts w:ascii="Times New Roman" w:hAnsi="Times New Roman" w:hint="eastAsia"/>
          <w:szCs w:val="21"/>
        </w:rPr>
        <w:t>10.5</w:t>
      </w:r>
      <w:r w:rsidR="00B37099" w:rsidRPr="00211054">
        <w:rPr>
          <w:rFonts w:ascii="Times New Roman" w:hAnsi="Times New Roman"/>
          <w:szCs w:val="21"/>
        </w:rPr>
        <w:t>pt</w:t>
      </w:r>
      <w:r w:rsidR="00B37099" w:rsidRPr="00211054">
        <w:rPr>
          <w:rFonts w:ascii="Times New Roman" w:hAnsi="Times New Roman"/>
          <w:szCs w:val="21"/>
        </w:rPr>
        <w:t>です</w:t>
      </w:r>
      <w:r w:rsidR="009407F6">
        <w:rPr>
          <w:rFonts w:ascii="Times New Roman" w:hAnsi="Times New Roman" w:hint="eastAsia"/>
          <w:szCs w:val="21"/>
        </w:rPr>
        <w:t>。</w:t>
      </w:r>
    </w:p>
    <w:p w14:paraId="11FA7830" w14:textId="77777777" w:rsidR="00544CE8" w:rsidRPr="00B37099" w:rsidRDefault="00544CE8" w:rsidP="00A365E7">
      <w:pPr>
        <w:widowControl/>
        <w:rPr>
          <w:rFonts w:ascii="Times New Roman" w:hAnsi="Times New Roman"/>
          <w:szCs w:val="21"/>
          <w:lang w:val="de-DE"/>
        </w:rPr>
      </w:pPr>
    </w:p>
    <w:p w14:paraId="7695E243" w14:textId="0EB5089C" w:rsidR="00544CE8" w:rsidRDefault="00544CE8" w:rsidP="00A365E7">
      <w:pPr>
        <w:widowControl/>
        <w:rPr>
          <w:rFonts w:ascii="Arial" w:hAnsi="Arial" w:cs="Arial"/>
          <w:color w:val="222222"/>
          <w:sz w:val="23"/>
          <w:szCs w:val="23"/>
        </w:rPr>
      </w:pPr>
      <w:r w:rsidRPr="00544CE8">
        <w:rPr>
          <w:rFonts w:ascii="Times New Roman" w:hAnsi="Times New Roman"/>
          <w:b/>
          <w:szCs w:val="21"/>
          <w:lang w:val="de-DE"/>
        </w:rPr>
        <w:t>【結果】</w:t>
      </w:r>
      <w:r w:rsidR="00A365E7" w:rsidRPr="00211054">
        <w:rPr>
          <w:rFonts w:ascii="Times New Roman" w:hAnsi="Times New Roman"/>
          <w:szCs w:val="21"/>
        </w:rPr>
        <w:t>氏名は</w:t>
      </w:r>
      <w:r w:rsidR="00A365E7">
        <w:rPr>
          <w:rFonts w:ascii="Times New Roman" w:hAnsi="Times New Roman" w:hint="eastAsia"/>
          <w:szCs w:val="21"/>
        </w:rPr>
        <w:t>、</w:t>
      </w:r>
      <w:r w:rsidR="00A365E7" w:rsidRPr="00211054">
        <w:rPr>
          <w:rFonts w:ascii="Times New Roman" w:hAnsi="Times New Roman"/>
          <w:szCs w:val="21"/>
        </w:rPr>
        <w:t>苗字と名前の間を</w:t>
      </w:r>
      <w:r w:rsidR="00A365E7">
        <w:rPr>
          <w:rFonts w:ascii="Times New Roman" w:hAnsi="Times New Roman" w:hint="eastAsia"/>
          <w:szCs w:val="21"/>
        </w:rPr>
        <w:t>あけずに記し、所属の番号は上付で記入してください。</w:t>
      </w:r>
      <w:r w:rsidR="00CE5F21">
        <w:rPr>
          <w:rFonts w:ascii="Times New Roman" w:hAnsi="Times New Roman" w:hint="eastAsia"/>
          <w:szCs w:val="21"/>
        </w:rPr>
        <w:t>氏名と氏名、所属と所属の間の区切りは全角「，」としてください。</w:t>
      </w:r>
    </w:p>
    <w:p w14:paraId="5F1B3DAD" w14:textId="36C02E30" w:rsidR="00A365E7" w:rsidRDefault="00835442" w:rsidP="00A365E7">
      <w:pPr>
        <w:widowControl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  <w:r w:rsidR="00A365E7" w:rsidRPr="00211054">
        <w:rPr>
          <w:rFonts w:ascii="Times New Roman" w:hAnsi="Times New Roman"/>
          <w:szCs w:val="21"/>
        </w:rPr>
        <w:t>その後</w:t>
      </w:r>
      <w:r w:rsidR="00CE5F21">
        <w:rPr>
          <w:rFonts w:ascii="Times New Roman" w:hAnsi="Times New Roman" w:hint="eastAsia"/>
          <w:szCs w:val="21"/>
        </w:rPr>
        <w:t>、</w:t>
      </w:r>
      <w:r w:rsidR="00A365E7" w:rsidRPr="00211054">
        <w:rPr>
          <w:rFonts w:ascii="Times New Roman" w:hAnsi="Times New Roman"/>
          <w:szCs w:val="21"/>
        </w:rPr>
        <w:t>一行あけて本文を記入してください</w:t>
      </w:r>
      <w:r w:rsidR="00CE5F21">
        <w:rPr>
          <w:rFonts w:ascii="Times New Roman" w:hAnsi="Times New Roman" w:hint="eastAsia"/>
          <w:szCs w:val="21"/>
        </w:rPr>
        <w:t>。</w:t>
      </w:r>
    </w:p>
    <w:p w14:paraId="40BD663A" w14:textId="77777777" w:rsidR="00A365E7" w:rsidRPr="00544CE8" w:rsidRDefault="00A365E7" w:rsidP="00A365E7">
      <w:pPr>
        <w:widowControl/>
        <w:rPr>
          <w:rFonts w:ascii="Times New Roman" w:hAnsi="Times New Roman"/>
          <w:szCs w:val="21"/>
          <w:lang w:val="de-DE"/>
        </w:rPr>
      </w:pPr>
    </w:p>
    <w:p w14:paraId="3DA78FB6" w14:textId="65217CED" w:rsidR="00544CE8" w:rsidRDefault="00544CE8" w:rsidP="00A365E7">
      <w:pPr>
        <w:widowControl/>
        <w:rPr>
          <w:rFonts w:ascii="Times New Roman" w:hAnsi="Times New Roman"/>
          <w:szCs w:val="21"/>
        </w:rPr>
      </w:pPr>
      <w:r w:rsidRPr="00544CE8">
        <w:rPr>
          <w:rFonts w:ascii="Times New Roman" w:hAnsi="Times New Roman"/>
          <w:b/>
          <w:szCs w:val="21"/>
          <w:lang w:val="de-DE"/>
        </w:rPr>
        <w:t>【考察】</w:t>
      </w:r>
      <w:r w:rsidR="00A365E7" w:rsidRPr="00211054">
        <w:rPr>
          <w:rFonts w:ascii="Times New Roman" w:hAnsi="Times New Roman"/>
          <w:szCs w:val="21"/>
        </w:rPr>
        <w:t>段落タイトルは</w:t>
      </w:r>
      <w:r w:rsidR="00A365E7">
        <w:rPr>
          <w:rFonts w:ascii="Times New Roman" w:hAnsi="Times New Roman" w:hint="eastAsia"/>
          <w:szCs w:val="21"/>
        </w:rPr>
        <w:t>、</w:t>
      </w:r>
      <w:r w:rsidR="00A365E7">
        <w:rPr>
          <w:rFonts w:ascii="Times New Roman" w:hAnsi="Times New Roman" w:hint="eastAsia"/>
          <w:szCs w:val="21"/>
        </w:rPr>
        <w:t>MS</w:t>
      </w:r>
      <w:r w:rsidR="00A365E7">
        <w:rPr>
          <w:rFonts w:ascii="Times New Roman" w:hAnsi="Times New Roman" w:hint="eastAsia"/>
          <w:szCs w:val="21"/>
        </w:rPr>
        <w:t>明朝、</w:t>
      </w:r>
      <w:r w:rsidR="00A365E7">
        <w:rPr>
          <w:rFonts w:ascii="Times New Roman" w:hAnsi="Times New Roman" w:hint="eastAsia"/>
          <w:szCs w:val="21"/>
        </w:rPr>
        <w:t>10.5</w:t>
      </w:r>
      <w:r w:rsidR="00A365E7" w:rsidRPr="00211054">
        <w:rPr>
          <w:rFonts w:ascii="Times New Roman" w:hAnsi="Times New Roman"/>
          <w:szCs w:val="21"/>
        </w:rPr>
        <w:t>pt</w:t>
      </w:r>
      <w:r w:rsidR="00A365E7">
        <w:rPr>
          <w:rFonts w:ascii="Times New Roman" w:hAnsi="Times New Roman" w:hint="eastAsia"/>
          <w:szCs w:val="21"/>
        </w:rPr>
        <w:t>、</w:t>
      </w:r>
      <w:r w:rsidR="00A365E7" w:rsidRPr="009407F6">
        <w:rPr>
          <w:rFonts w:ascii="Times New Roman" w:hAnsi="Times New Roman" w:hint="eastAsia"/>
          <w:szCs w:val="21"/>
        </w:rPr>
        <w:t>ボールド</w:t>
      </w:r>
      <w:r w:rsidR="00A365E7" w:rsidRPr="00211054">
        <w:rPr>
          <w:rFonts w:ascii="Times New Roman" w:hAnsi="Times New Roman"/>
          <w:szCs w:val="21"/>
        </w:rPr>
        <w:t>です</w:t>
      </w:r>
      <w:r w:rsidR="00A365E7">
        <w:rPr>
          <w:rFonts w:ascii="Times New Roman" w:hAnsi="Times New Roman"/>
          <w:szCs w:val="21"/>
        </w:rPr>
        <w:t>。</w:t>
      </w:r>
      <w:r w:rsidR="00A365E7" w:rsidRPr="00211054">
        <w:rPr>
          <w:rFonts w:ascii="Times New Roman" w:hAnsi="Times New Roman"/>
          <w:szCs w:val="21"/>
        </w:rPr>
        <w:t>本文は</w:t>
      </w:r>
      <w:r w:rsidR="00A365E7">
        <w:rPr>
          <w:rFonts w:ascii="Times New Roman" w:hAnsi="Times New Roman" w:hint="eastAsia"/>
          <w:szCs w:val="21"/>
        </w:rPr>
        <w:t>、両端</w:t>
      </w:r>
      <w:r w:rsidR="00A365E7" w:rsidRPr="00211054">
        <w:rPr>
          <w:rFonts w:ascii="Times New Roman" w:hAnsi="Times New Roman"/>
          <w:szCs w:val="21"/>
        </w:rPr>
        <w:t>揃え</w:t>
      </w:r>
      <w:r w:rsidR="00A365E7">
        <w:rPr>
          <w:rFonts w:ascii="Times New Roman" w:hAnsi="Times New Roman" w:hint="eastAsia"/>
          <w:szCs w:val="21"/>
        </w:rPr>
        <w:t>、</w:t>
      </w:r>
      <w:r w:rsidR="00A365E7">
        <w:rPr>
          <w:rFonts w:ascii="Times New Roman" w:hAnsi="Times New Roman" w:hint="eastAsia"/>
          <w:szCs w:val="21"/>
        </w:rPr>
        <w:t>MS</w:t>
      </w:r>
      <w:r w:rsidR="00A365E7">
        <w:rPr>
          <w:rFonts w:ascii="Times New Roman" w:hAnsi="Times New Roman" w:hint="eastAsia"/>
          <w:szCs w:val="21"/>
        </w:rPr>
        <w:t>明朝</w:t>
      </w:r>
      <w:r w:rsidR="00A365E7">
        <w:rPr>
          <w:rFonts w:ascii="Times New Roman" w:hAnsi="Times New Roman" w:hint="eastAsia"/>
          <w:szCs w:val="21"/>
        </w:rPr>
        <w:t>/</w:t>
      </w:r>
      <w:r w:rsidR="00A365E7" w:rsidRPr="009407F6">
        <w:rPr>
          <w:rFonts w:ascii="Times New Roman" w:hAnsi="Times New Roman"/>
          <w:szCs w:val="21"/>
        </w:rPr>
        <w:t>Times New Roman</w:t>
      </w:r>
      <w:r w:rsidR="00A365E7">
        <w:rPr>
          <w:rFonts w:ascii="Times New Roman" w:hAnsi="Times New Roman" w:hint="eastAsia"/>
          <w:szCs w:val="21"/>
        </w:rPr>
        <w:t>、</w:t>
      </w:r>
      <w:r w:rsidR="00A365E7">
        <w:rPr>
          <w:rFonts w:ascii="Times New Roman" w:hAnsi="Times New Roman" w:hint="eastAsia"/>
          <w:szCs w:val="21"/>
        </w:rPr>
        <w:t>10.5</w:t>
      </w:r>
      <w:r w:rsidR="00A365E7" w:rsidRPr="00211054">
        <w:rPr>
          <w:rFonts w:ascii="Times New Roman" w:hAnsi="Times New Roman"/>
          <w:szCs w:val="21"/>
        </w:rPr>
        <w:t>pt</w:t>
      </w:r>
      <w:r w:rsidR="00A365E7" w:rsidRPr="00211054">
        <w:rPr>
          <w:rFonts w:ascii="Times New Roman" w:hAnsi="Times New Roman"/>
          <w:szCs w:val="21"/>
        </w:rPr>
        <w:t>です</w:t>
      </w:r>
      <w:r w:rsidR="00A365E7">
        <w:rPr>
          <w:rFonts w:ascii="Times New Roman" w:hAnsi="Times New Roman"/>
          <w:szCs w:val="21"/>
        </w:rPr>
        <w:t>。</w:t>
      </w:r>
      <w:r w:rsidR="00817C50">
        <w:rPr>
          <w:rFonts w:ascii="Times New Roman" w:hAnsi="Times New Roman" w:hint="eastAsia"/>
          <w:szCs w:val="21"/>
        </w:rPr>
        <w:t>数字は半角数字、</w:t>
      </w:r>
      <w:r w:rsidR="00A365E7" w:rsidRPr="00211054">
        <w:rPr>
          <w:rFonts w:ascii="Times New Roman" w:hAnsi="Times New Roman"/>
          <w:szCs w:val="21"/>
        </w:rPr>
        <w:t>句読点については全角「</w:t>
      </w:r>
      <w:r w:rsidR="00A365E7">
        <w:rPr>
          <w:rFonts w:ascii="Times New Roman" w:hAnsi="Times New Roman" w:hint="eastAsia"/>
          <w:szCs w:val="21"/>
        </w:rPr>
        <w:t>、</w:t>
      </w:r>
      <w:r w:rsidR="00A365E7" w:rsidRPr="00211054">
        <w:rPr>
          <w:rFonts w:ascii="Times New Roman" w:hAnsi="Times New Roman"/>
          <w:szCs w:val="21"/>
        </w:rPr>
        <w:t>」「</w:t>
      </w:r>
      <w:r w:rsidR="00A365E7">
        <w:rPr>
          <w:rFonts w:ascii="Times New Roman" w:hAnsi="Times New Roman" w:hint="eastAsia"/>
          <w:szCs w:val="21"/>
        </w:rPr>
        <w:t>。</w:t>
      </w:r>
      <w:r w:rsidR="00A365E7" w:rsidRPr="00211054">
        <w:rPr>
          <w:rFonts w:ascii="Times New Roman" w:hAnsi="Times New Roman"/>
          <w:szCs w:val="21"/>
        </w:rPr>
        <w:t>」を使用してください</w:t>
      </w:r>
      <w:r w:rsidR="00A365E7">
        <w:rPr>
          <w:rFonts w:ascii="Times New Roman" w:hAnsi="Times New Roman" w:hint="eastAsia"/>
          <w:szCs w:val="21"/>
        </w:rPr>
        <w:t>。</w:t>
      </w:r>
      <w:r w:rsidR="00A365E7" w:rsidRPr="00211054">
        <w:rPr>
          <w:rFonts w:ascii="Times New Roman" w:hAnsi="Times New Roman"/>
          <w:szCs w:val="21"/>
        </w:rPr>
        <w:t>段落タイトルごとに行間を</w:t>
      </w:r>
      <w:r w:rsidR="00A365E7" w:rsidRPr="00211054">
        <w:rPr>
          <w:rFonts w:ascii="Times New Roman" w:hAnsi="Times New Roman"/>
          <w:szCs w:val="21"/>
        </w:rPr>
        <w:t>1</w:t>
      </w:r>
      <w:r w:rsidR="00A365E7" w:rsidRPr="00211054">
        <w:rPr>
          <w:rFonts w:ascii="Times New Roman" w:hAnsi="Times New Roman"/>
          <w:szCs w:val="21"/>
        </w:rPr>
        <w:t>行あけてください</w:t>
      </w:r>
      <w:r w:rsidR="00A365E7">
        <w:rPr>
          <w:rFonts w:ascii="Times New Roman" w:hAnsi="Times New Roman" w:hint="eastAsia"/>
          <w:szCs w:val="21"/>
        </w:rPr>
        <w:t>。</w:t>
      </w:r>
    </w:p>
    <w:p w14:paraId="433A810E" w14:textId="77777777" w:rsidR="00A365E7" w:rsidRPr="00A365E7" w:rsidRDefault="00A365E7" w:rsidP="00A365E7">
      <w:pPr>
        <w:widowControl/>
        <w:rPr>
          <w:rFonts w:ascii="Times New Roman" w:hAnsi="Times New Roman"/>
          <w:szCs w:val="21"/>
        </w:rPr>
      </w:pPr>
    </w:p>
    <w:p w14:paraId="369D195A" w14:textId="19BC30E2" w:rsidR="002D1B5A" w:rsidRPr="002D1B5A" w:rsidRDefault="00544CE8" w:rsidP="002D1B5A">
      <w:pPr>
        <w:widowControl/>
        <w:rPr>
          <w:rFonts w:ascii="Times New Roman" w:hAnsi="Times New Roman"/>
          <w:bCs/>
          <w:szCs w:val="21"/>
          <w:lang w:val="de-DE"/>
        </w:rPr>
      </w:pPr>
      <w:r w:rsidRPr="00544CE8">
        <w:rPr>
          <w:rFonts w:ascii="Times New Roman" w:hAnsi="Times New Roman"/>
          <w:b/>
          <w:szCs w:val="21"/>
          <w:lang w:val="de-DE"/>
        </w:rPr>
        <w:t>【結論】</w:t>
      </w:r>
      <w:r w:rsidR="002D1B5A" w:rsidRPr="002D1B5A">
        <w:rPr>
          <w:rFonts w:ascii="Times New Roman" w:hAnsi="Times New Roman" w:hint="eastAsia"/>
          <w:bCs/>
          <w:szCs w:val="21"/>
          <w:lang w:val="de-DE"/>
        </w:rPr>
        <w:t>○○○○○○○○○○○○○○○</w:t>
      </w:r>
      <w:r w:rsidR="00CE5F21">
        <w:rPr>
          <w:rFonts w:ascii="Times New Roman" w:hAnsi="Times New Roman" w:hint="eastAsia"/>
          <w:bCs/>
          <w:szCs w:val="21"/>
          <w:lang w:val="de-DE"/>
        </w:rPr>
        <w:t>、</w:t>
      </w:r>
      <w:r w:rsidR="002D1B5A" w:rsidRPr="002D1B5A">
        <w:rPr>
          <w:rFonts w:ascii="Times New Roman" w:hAnsi="Times New Roman" w:hint="eastAsia"/>
          <w:bCs/>
          <w:szCs w:val="21"/>
          <w:lang w:val="de-DE"/>
        </w:rPr>
        <w:t>○○○○○○○○○○○○○○○○○○○○○○○○○○○○○○○○○○</w:t>
      </w:r>
      <w:r w:rsidR="00CE5F21">
        <w:rPr>
          <w:rFonts w:ascii="Times New Roman" w:hAnsi="Times New Roman" w:hint="eastAsia"/>
          <w:bCs/>
          <w:szCs w:val="21"/>
          <w:lang w:val="de-DE"/>
        </w:rPr>
        <w:t>。</w:t>
      </w:r>
    </w:p>
    <w:p w14:paraId="6041131B" w14:textId="5AED4427" w:rsidR="00544CE8" w:rsidRPr="002D1B5A" w:rsidRDefault="002D1B5A" w:rsidP="00A365E7">
      <w:pPr>
        <w:widowControl/>
        <w:rPr>
          <w:rFonts w:ascii="Times New Roman" w:hAnsi="Times New Roman"/>
          <w:bCs/>
          <w:szCs w:val="21"/>
          <w:lang w:val="de-DE"/>
        </w:rPr>
      </w:pPr>
      <w:r>
        <w:rPr>
          <w:rFonts w:ascii="Times New Roman" w:hAnsi="Times New Roman" w:hint="eastAsia"/>
          <w:bCs/>
          <w:szCs w:val="21"/>
          <w:lang w:val="de-DE"/>
        </w:rPr>
        <w:t xml:space="preserve">　改行後の文頭は</w:t>
      </w:r>
      <w:r>
        <w:rPr>
          <w:rFonts w:ascii="Times New Roman" w:hAnsi="Times New Roman" w:hint="eastAsia"/>
          <w:bCs/>
          <w:szCs w:val="21"/>
          <w:lang w:val="de-DE"/>
        </w:rPr>
        <w:t>1</w:t>
      </w:r>
      <w:r>
        <w:rPr>
          <w:rFonts w:ascii="Times New Roman" w:hAnsi="Times New Roman" w:hint="eastAsia"/>
          <w:bCs/>
          <w:szCs w:val="21"/>
          <w:lang w:val="de-DE"/>
        </w:rPr>
        <w:t>文字分あけてください。</w:t>
      </w:r>
      <w:r w:rsidR="00835442">
        <w:rPr>
          <w:rFonts w:ascii="Times New Roman" w:hAnsi="Times New Roman" w:hint="eastAsia"/>
          <w:bCs/>
          <w:szCs w:val="21"/>
          <w:lang w:val="de-DE"/>
        </w:rPr>
        <w:t>図表タイトルは下のように記してください。</w:t>
      </w:r>
    </w:p>
    <w:p w14:paraId="3B86D26B" w14:textId="77777777" w:rsidR="00544CE8" w:rsidRPr="00544CE8" w:rsidRDefault="00544CE8" w:rsidP="00A365E7">
      <w:pPr>
        <w:widowControl/>
        <w:rPr>
          <w:rFonts w:ascii="Times New Roman" w:hAnsi="Times New Roman"/>
          <w:szCs w:val="21"/>
          <w:lang w:val="de-DE"/>
        </w:rPr>
      </w:pPr>
    </w:p>
    <w:p w14:paraId="2480F664" w14:textId="105DAA54" w:rsidR="002D1B5A" w:rsidRPr="00835442" w:rsidRDefault="002D1B5A" w:rsidP="002D1B5A">
      <w:pPr>
        <w:pStyle w:val="ac"/>
        <w:ind w:leftChars="0" w:left="360"/>
        <w:jc w:val="center"/>
        <w:rPr>
          <w:rFonts w:ascii="ＭＳ ゴシック" w:eastAsia="ＭＳ ゴシック" w:hAnsi="ＭＳ ゴシック" w:cs="ＭＳ 明朝"/>
          <w:b/>
        </w:rPr>
      </w:pPr>
      <w:r w:rsidRPr="00835442">
        <w:rPr>
          <w:rFonts w:ascii="ＭＳ ゴシック" w:eastAsia="ＭＳ ゴシック" w:hAnsi="ＭＳ ゴシック" w:cs="ＭＳ 明朝"/>
          <w:b/>
        </w:rPr>
        <w:t>表</w:t>
      </w:r>
      <w:r w:rsidRPr="00835442">
        <w:rPr>
          <w:rFonts w:ascii="ＭＳ ゴシック" w:eastAsia="ＭＳ ゴシック" w:hAnsi="ＭＳ ゴシック" w:cs="ＭＳ 明朝" w:hint="eastAsia"/>
          <w:b/>
        </w:rPr>
        <w:t xml:space="preserve">1　</w:t>
      </w:r>
      <w:r w:rsidR="00835442" w:rsidRPr="00835442">
        <w:rPr>
          <w:rFonts w:ascii="ＭＳ ゴシック" w:eastAsia="ＭＳ ゴシック" w:hAnsi="ＭＳ ゴシック" w:cs="ＭＳ 明朝" w:hint="eastAsia"/>
          <w:b/>
        </w:rPr>
        <w:t>○○○○</w:t>
      </w:r>
      <w:r w:rsidR="00835442">
        <w:rPr>
          <w:rFonts w:ascii="ＭＳ ゴシック" w:eastAsia="ＭＳ ゴシック" w:hAnsi="ＭＳ ゴシック" w:cs="ＭＳ 明朝" w:hint="eastAsia"/>
          <w:b/>
        </w:rPr>
        <w:t>（中央揃え</w:t>
      </w:r>
      <w:r w:rsidR="00835442" w:rsidRPr="00835442">
        <w:rPr>
          <w:rFonts w:ascii="ＭＳ ゴシック" w:eastAsia="ＭＳ ゴシック" w:hAnsi="ＭＳ ゴシック" w:cs="ＭＳ 明朝" w:hint="eastAsia"/>
          <w:b/>
        </w:rPr>
        <w:t>、MSゴシック/Arial、1</w:t>
      </w:r>
      <w:r w:rsidR="00835442">
        <w:rPr>
          <w:rFonts w:ascii="ＭＳ ゴシック" w:eastAsia="ＭＳ ゴシック" w:hAnsi="ＭＳ ゴシック" w:cs="ＭＳ 明朝" w:hint="eastAsia"/>
          <w:b/>
        </w:rPr>
        <w:t>0.5</w:t>
      </w:r>
      <w:r w:rsidR="00835442" w:rsidRPr="00835442">
        <w:rPr>
          <w:rFonts w:ascii="ＭＳ ゴシック" w:eastAsia="ＭＳ ゴシック" w:hAnsi="ＭＳ ゴシック" w:cs="ＭＳ 明朝" w:hint="eastAsia"/>
          <w:b/>
        </w:rPr>
        <w:t>pt、ボールド</w:t>
      </w:r>
      <w:r w:rsidR="00835442">
        <w:rPr>
          <w:rFonts w:ascii="ＭＳ ゴシック" w:eastAsia="ＭＳ ゴシック" w:hAnsi="ＭＳ ゴシック" w:cs="ＭＳ 明朝" w:hint="eastAsia"/>
          <w:b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2D1B5A" w14:paraId="19A39356" w14:textId="77777777" w:rsidTr="002D1B5A">
        <w:tc>
          <w:tcPr>
            <w:tcW w:w="1812" w:type="dxa"/>
            <w:tcBorders>
              <w:left w:val="nil"/>
              <w:right w:val="nil"/>
            </w:tcBorders>
          </w:tcPr>
          <w:p w14:paraId="03F42B89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4936CB42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56208E6C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3A04B135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610F0E47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</w:tr>
      <w:tr w:rsidR="002D1B5A" w14:paraId="73971272" w14:textId="77777777" w:rsidTr="002D1B5A">
        <w:tc>
          <w:tcPr>
            <w:tcW w:w="1812" w:type="dxa"/>
            <w:tcBorders>
              <w:left w:val="nil"/>
              <w:right w:val="nil"/>
            </w:tcBorders>
          </w:tcPr>
          <w:p w14:paraId="3358000B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52066981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5B0A6CF4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3A02A67B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12B98E5C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</w:tr>
      <w:tr w:rsidR="002D1B5A" w14:paraId="6BF03FC7" w14:textId="77777777" w:rsidTr="002D1B5A">
        <w:tc>
          <w:tcPr>
            <w:tcW w:w="1812" w:type="dxa"/>
            <w:tcBorders>
              <w:left w:val="nil"/>
              <w:right w:val="nil"/>
            </w:tcBorders>
          </w:tcPr>
          <w:p w14:paraId="05AB9402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2259B61E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66AC68E0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7F403A41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5E07CA7F" w14:textId="77777777" w:rsidR="002D1B5A" w:rsidRDefault="002D1B5A" w:rsidP="00A365E7">
            <w:pPr>
              <w:widowControl/>
              <w:rPr>
                <w:rFonts w:ascii="Times New Roman" w:hAnsi="Times New Roman"/>
                <w:szCs w:val="21"/>
                <w:lang w:val="de-DE"/>
              </w:rPr>
            </w:pPr>
          </w:p>
        </w:tc>
      </w:tr>
    </w:tbl>
    <w:p w14:paraId="0C705397" w14:textId="51D01FB9" w:rsidR="002D1B5A" w:rsidRDefault="002D1B5A" w:rsidP="00A365E7">
      <w:pPr>
        <w:widowControl/>
        <w:rPr>
          <w:rFonts w:ascii="Times New Roman" w:hAnsi="Times New Roman"/>
          <w:noProof/>
          <w:szCs w:val="21"/>
          <w:lang w:val="de-DE"/>
        </w:rPr>
      </w:pPr>
    </w:p>
    <w:p w14:paraId="385DE5B5" w14:textId="36DEB69E" w:rsidR="00CE5F21" w:rsidRDefault="00CE5F21" w:rsidP="00A365E7">
      <w:pPr>
        <w:widowControl/>
        <w:rPr>
          <w:rFonts w:ascii="Times New Roman" w:hAnsi="Times New Roman"/>
          <w:szCs w:val="21"/>
          <w:lang w:val="de-DE"/>
        </w:rPr>
      </w:pPr>
      <w:r>
        <w:rPr>
          <w:rFonts w:ascii="Times New Roman" w:hAnsi="Times New Roman"/>
          <w:noProof/>
          <w:szCs w:val="21"/>
          <w:lang w:val="de-DE"/>
        </w:rPr>
        <w:drawing>
          <wp:inline distT="0" distB="0" distL="0" distR="0" wp14:anchorId="19108D90" wp14:editId="483BFD45">
            <wp:extent cx="5753100" cy="10477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74DE7" w14:textId="1EDF2C2C" w:rsidR="002D1B5A" w:rsidRPr="00CE5F21" w:rsidRDefault="002D1B5A" w:rsidP="00CE5F21">
      <w:pPr>
        <w:pStyle w:val="ac"/>
        <w:ind w:leftChars="0" w:left="360"/>
        <w:jc w:val="center"/>
        <w:rPr>
          <w:rFonts w:asciiTheme="majorEastAsia" w:eastAsiaTheme="majorEastAsia" w:hAnsiTheme="majorEastAsia" w:cs="ＭＳ 明朝"/>
          <w:b/>
        </w:rPr>
      </w:pPr>
      <w:r>
        <w:rPr>
          <w:rFonts w:asciiTheme="majorEastAsia" w:eastAsiaTheme="majorEastAsia" w:hAnsiTheme="majorEastAsia" w:cs="ＭＳ 明朝" w:hint="eastAsia"/>
          <w:b/>
        </w:rPr>
        <w:t>図</w:t>
      </w:r>
      <w:r w:rsidRPr="005628C7">
        <w:rPr>
          <w:rFonts w:asciiTheme="majorEastAsia" w:eastAsiaTheme="majorEastAsia" w:hAnsiTheme="majorEastAsia" w:cs="ＭＳ 明朝" w:hint="eastAsia"/>
          <w:b/>
        </w:rPr>
        <w:t xml:space="preserve">1　</w:t>
      </w:r>
      <w:r w:rsidR="00835442" w:rsidRPr="00835442">
        <w:rPr>
          <w:rFonts w:ascii="ＭＳ ゴシック" w:eastAsia="ＭＳ ゴシック" w:hAnsi="ＭＳ ゴシック" w:cs="ＭＳ 明朝" w:hint="eastAsia"/>
          <w:b/>
        </w:rPr>
        <w:t>○○○○</w:t>
      </w:r>
      <w:r w:rsidR="00835442">
        <w:rPr>
          <w:rFonts w:ascii="ＭＳ ゴシック" w:eastAsia="ＭＳ ゴシック" w:hAnsi="ＭＳ ゴシック" w:cs="ＭＳ 明朝" w:hint="eastAsia"/>
          <w:b/>
        </w:rPr>
        <w:t>（中央揃え</w:t>
      </w:r>
      <w:r w:rsidR="00835442" w:rsidRPr="00835442">
        <w:rPr>
          <w:rFonts w:ascii="ＭＳ ゴシック" w:eastAsia="ＭＳ ゴシック" w:hAnsi="ＭＳ ゴシック" w:cs="ＭＳ 明朝" w:hint="eastAsia"/>
          <w:b/>
        </w:rPr>
        <w:t>、MSゴシック/Arial、1</w:t>
      </w:r>
      <w:r w:rsidR="00835442">
        <w:rPr>
          <w:rFonts w:ascii="ＭＳ ゴシック" w:eastAsia="ＭＳ ゴシック" w:hAnsi="ＭＳ ゴシック" w:cs="ＭＳ 明朝" w:hint="eastAsia"/>
          <w:b/>
        </w:rPr>
        <w:t>0.5</w:t>
      </w:r>
      <w:r w:rsidR="00835442" w:rsidRPr="00835442">
        <w:rPr>
          <w:rFonts w:ascii="ＭＳ ゴシック" w:eastAsia="ＭＳ ゴシック" w:hAnsi="ＭＳ ゴシック" w:cs="ＭＳ 明朝" w:hint="eastAsia"/>
          <w:b/>
        </w:rPr>
        <w:t>pt、ボールド</w:t>
      </w:r>
      <w:r w:rsidR="00835442">
        <w:rPr>
          <w:rFonts w:ascii="ＭＳ ゴシック" w:eastAsia="ＭＳ ゴシック" w:hAnsi="ＭＳ ゴシック" w:cs="ＭＳ 明朝" w:hint="eastAsia"/>
          <w:b/>
        </w:rPr>
        <w:t>）</w:t>
      </w:r>
    </w:p>
    <w:sectPr w:rsidR="002D1B5A" w:rsidRPr="00CE5F21" w:rsidSect="00835442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667C" w14:textId="77777777" w:rsidR="00497BC8" w:rsidRDefault="00497BC8" w:rsidP="001E1DEB">
      <w:r>
        <w:separator/>
      </w:r>
    </w:p>
  </w:endnote>
  <w:endnote w:type="continuationSeparator" w:id="0">
    <w:p w14:paraId="756C31F8" w14:textId="77777777" w:rsidR="00497BC8" w:rsidRDefault="00497BC8" w:rsidP="001E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37B2" w14:textId="77777777" w:rsidR="00497BC8" w:rsidRDefault="00497BC8" w:rsidP="001E1DEB">
      <w:r>
        <w:separator/>
      </w:r>
    </w:p>
  </w:footnote>
  <w:footnote w:type="continuationSeparator" w:id="0">
    <w:p w14:paraId="5439640E" w14:textId="77777777" w:rsidR="00497BC8" w:rsidRDefault="00497BC8" w:rsidP="001E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B9F8" w14:textId="77777777" w:rsidR="001A5B06" w:rsidRPr="001A5B06" w:rsidRDefault="001A5B06" w:rsidP="001A5B06">
    <w:pPr>
      <w:pStyle w:val="a3"/>
      <w:jc w:val="right"/>
      <w:rPr>
        <w:sz w:val="28"/>
      </w:rPr>
    </w:pPr>
  </w:p>
  <w:p w14:paraId="5B74290C" w14:textId="77777777" w:rsidR="001A5B06" w:rsidRDefault="001A5B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C8"/>
    <w:rsid w:val="0009401E"/>
    <w:rsid w:val="000E619C"/>
    <w:rsid w:val="00124A35"/>
    <w:rsid w:val="00187DBA"/>
    <w:rsid w:val="001A5B06"/>
    <w:rsid w:val="001E1DEB"/>
    <w:rsid w:val="001F6FC8"/>
    <w:rsid w:val="00265D5A"/>
    <w:rsid w:val="002825CE"/>
    <w:rsid w:val="002D1B5A"/>
    <w:rsid w:val="002D43F8"/>
    <w:rsid w:val="00351E98"/>
    <w:rsid w:val="00385FD3"/>
    <w:rsid w:val="004053B4"/>
    <w:rsid w:val="004170C2"/>
    <w:rsid w:val="00497BC8"/>
    <w:rsid w:val="004E26D1"/>
    <w:rsid w:val="005037AB"/>
    <w:rsid w:val="005428E0"/>
    <w:rsid w:val="00544CE8"/>
    <w:rsid w:val="005725E3"/>
    <w:rsid w:val="005E4F36"/>
    <w:rsid w:val="0061398C"/>
    <w:rsid w:val="00644FB6"/>
    <w:rsid w:val="0068592F"/>
    <w:rsid w:val="00692D27"/>
    <w:rsid w:val="00726F0F"/>
    <w:rsid w:val="007424E3"/>
    <w:rsid w:val="00785DE4"/>
    <w:rsid w:val="007870D5"/>
    <w:rsid w:val="007965C6"/>
    <w:rsid w:val="007B4FEB"/>
    <w:rsid w:val="007B7F9B"/>
    <w:rsid w:val="007C6298"/>
    <w:rsid w:val="00817C50"/>
    <w:rsid w:val="00835442"/>
    <w:rsid w:val="008678F7"/>
    <w:rsid w:val="008966D6"/>
    <w:rsid w:val="008A2BE7"/>
    <w:rsid w:val="008B478D"/>
    <w:rsid w:val="008F27A9"/>
    <w:rsid w:val="009064FD"/>
    <w:rsid w:val="009407F6"/>
    <w:rsid w:val="009416F3"/>
    <w:rsid w:val="009D161E"/>
    <w:rsid w:val="009E7DF0"/>
    <w:rsid w:val="00A16F1B"/>
    <w:rsid w:val="00A365E7"/>
    <w:rsid w:val="00A37466"/>
    <w:rsid w:val="00A448A4"/>
    <w:rsid w:val="00AE7B86"/>
    <w:rsid w:val="00B37099"/>
    <w:rsid w:val="00B8350A"/>
    <w:rsid w:val="00B840CE"/>
    <w:rsid w:val="00C13F73"/>
    <w:rsid w:val="00C204A8"/>
    <w:rsid w:val="00C23F9F"/>
    <w:rsid w:val="00C702D9"/>
    <w:rsid w:val="00CE24CC"/>
    <w:rsid w:val="00CE5F21"/>
    <w:rsid w:val="00D204B8"/>
    <w:rsid w:val="00D44047"/>
    <w:rsid w:val="00D85359"/>
    <w:rsid w:val="00DE3C33"/>
    <w:rsid w:val="00DE3DAF"/>
    <w:rsid w:val="00E90CB7"/>
    <w:rsid w:val="00EE0CCC"/>
    <w:rsid w:val="00F2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C9898"/>
  <w15:chartTrackingRefBased/>
  <w15:docId w15:val="{52B40D01-0491-4AF7-BB83-5F108D3C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F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andardTable">
    <w:name w:val="Standard Table"/>
    <w:basedOn w:val="1"/>
    <w:rsid w:val="00726F0F"/>
    <w:pPr>
      <w:spacing w:line="240" w:lineRule="exact"/>
    </w:pPr>
    <w:rPr>
      <w:rFonts w:eastAsia="ＭＳ Ｐゴシック"/>
      <w:sz w:val="18"/>
    </w:r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auto"/>
    </w:tc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table" w:styleId="1">
    <w:name w:val="Table Simple 1"/>
    <w:basedOn w:val="a1"/>
    <w:rsid w:val="00A16F1B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1E1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1DEB"/>
    <w:rPr>
      <w:kern w:val="2"/>
      <w:sz w:val="21"/>
      <w:szCs w:val="24"/>
    </w:rPr>
  </w:style>
  <w:style w:type="paragraph" w:styleId="a5">
    <w:name w:val="footer"/>
    <w:basedOn w:val="a"/>
    <w:link w:val="a6"/>
    <w:rsid w:val="001E1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1DEB"/>
    <w:rPr>
      <w:kern w:val="2"/>
      <w:sz w:val="21"/>
      <w:szCs w:val="24"/>
    </w:rPr>
  </w:style>
  <w:style w:type="character" w:styleId="a7">
    <w:name w:val="Hyperlink"/>
    <w:rsid w:val="00C23F9F"/>
    <w:rPr>
      <w:color w:val="0000FF"/>
      <w:u w:val="single"/>
    </w:rPr>
  </w:style>
  <w:style w:type="paragraph" w:customStyle="1" w:styleId="a8">
    <w:name w:val="一太郎８/９"/>
    <w:rsid w:val="00DE3C33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9">
    <w:name w:val="Balloon Text"/>
    <w:basedOn w:val="a"/>
    <w:link w:val="aa"/>
    <w:rsid w:val="004E26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E26D1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D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D1B5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86E8-88D0-4D05-885B-B0463C58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秋田県公衆衛生学会学術大会演題募集要項</vt:lpstr>
      <vt:lpstr>秋田県公衆衛生学会学術大会演題募集要項</vt:lpstr>
    </vt:vector>
  </TitlesOfParts>
  <Company>Dept of Public Health Akita University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秋田県公衆衛生学会学術大会演題募集要項</dc:title>
  <dc:subject/>
  <dc:creator>Lab2</dc:creator>
  <cp:keywords/>
  <dc:description/>
  <cp:lastModifiedBy>junhirayama</cp:lastModifiedBy>
  <cp:revision>6</cp:revision>
  <cp:lastPrinted>2019-08-28T07:18:00Z</cp:lastPrinted>
  <dcterms:created xsi:type="dcterms:W3CDTF">2024-06-10T00:52:00Z</dcterms:created>
  <dcterms:modified xsi:type="dcterms:W3CDTF">2024-06-10T01:46:00Z</dcterms:modified>
</cp:coreProperties>
</file>